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23" w:rsidRPr="004B7CEB" w:rsidRDefault="00EC2523" w:rsidP="00A70F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F7894" w:rsidRPr="004B7CEB" w:rsidRDefault="00EC2523" w:rsidP="00FF789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противодействию коррупции в Министерстве Чеченской Республики по делам молодёжи</w:t>
      </w:r>
    </w:p>
    <w:p w:rsidR="00EC2523" w:rsidRPr="004B7CEB" w:rsidRDefault="00EC2523" w:rsidP="00EC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23" w:rsidRPr="004B7CEB" w:rsidRDefault="00963B62" w:rsidP="00EC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2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Грозный</w:t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D2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C2523" w:rsidRPr="004B7CEB" w:rsidRDefault="00EC2523" w:rsidP="00EC25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23" w:rsidRPr="004B7CEB" w:rsidRDefault="00EC2523" w:rsidP="00EC25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Председательствовал:</w:t>
      </w:r>
    </w:p>
    <w:p w:rsidR="00EC2523" w:rsidRPr="004B7CEB" w:rsidRDefault="00EC2523" w:rsidP="00EC252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Чеченской Республики по делам молодёжи, председатель Совета по противодействию коррупции</w:t>
      </w:r>
    </w:p>
    <w:p w:rsidR="00EC2523" w:rsidRPr="004B7CEB" w:rsidRDefault="005A4383" w:rsidP="005A438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И.М-Х. Ибрагимов</w:t>
      </w:r>
    </w:p>
    <w:p w:rsidR="00EC2523" w:rsidRPr="004B7CEB" w:rsidRDefault="00EC2523" w:rsidP="00EC2523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23" w:rsidRPr="004B7CEB" w:rsidRDefault="00EC2523" w:rsidP="00EC2523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Министерство Чеченской Республики по делам молодёжи</w:t>
      </w:r>
    </w:p>
    <w:p w:rsidR="00FE66CB" w:rsidRPr="004B7CEB" w:rsidRDefault="00FF7894" w:rsidP="00EC2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C2523" w:rsidRPr="004B7CEB" w:rsidRDefault="00EC2523" w:rsidP="00EC2523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проведения: 1</w:t>
      </w:r>
      <w:r w:rsidR="005A43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EC2523" w:rsidRPr="004B7CEB" w:rsidRDefault="00EC2523" w:rsidP="00EC252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23" w:rsidRPr="004B7CEB" w:rsidRDefault="00EC2523" w:rsidP="00EC252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</w:t>
      </w:r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Арсамбиева</w:t>
      </w:r>
      <w:proofErr w:type="spellEnd"/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EC2523" w:rsidRPr="004B7CEB" w:rsidRDefault="00EC2523" w:rsidP="00EC252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23" w:rsidRPr="004B7CEB" w:rsidRDefault="00EC2523" w:rsidP="00EC252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ПРИСУТСТВОВАЛИ:</w:t>
      </w:r>
    </w:p>
    <w:p w:rsidR="00EC2523" w:rsidRPr="004B7CEB" w:rsidRDefault="00EC2523" w:rsidP="00EC25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23" w:rsidRPr="004B7CEB" w:rsidRDefault="005A4383" w:rsidP="005A438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 А.З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Арсанукаев</w:t>
      </w:r>
      <w:proofErr w:type="spellEnd"/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И.У.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К.Я.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523" w:rsidRPr="004B7CEB" w:rsidRDefault="005262E7" w:rsidP="005262E7">
      <w:pPr>
        <w:tabs>
          <w:tab w:val="left" w:pos="3885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0FDF" w:rsidRPr="00A70FDF" w:rsidRDefault="00A70FDF" w:rsidP="00A70F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И.Р., председатель Общественного совета при Министерстве Чеченской Республики по делам молодежи,            </w:t>
      </w:r>
      <w:proofErr w:type="spellStart"/>
      <w:r w:rsidRPr="00FE66CB">
        <w:rPr>
          <w:rFonts w:ascii="Times New Roman" w:hAnsi="Times New Roman" w:cs="Times New Roman"/>
          <w:sz w:val="28"/>
        </w:rPr>
        <w:t>Гудаев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CB">
        <w:rPr>
          <w:rFonts w:ascii="Times New Roman" w:hAnsi="Times New Roman" w:cs="Times New Roman"/>
          <w:sz w:val="28"/>
        </w:rPr>
        <w:t>Т.Х</w:t>
      </w:r>
      <w:r>
        <w:rPr>
          <w:rFonts w:ascii="Times New Roman" w:hAnsi="Times New Roman" w:cs="Times New Roman"/>
          <w:sz w:val="28"/>
        </w:rPr>
        <w:t>.,</w:t>
      </w:r>
      <w:r w:rsidR="003910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107E" w:rsidRPr="00391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депутат</w:t>
      </w:r>
      <w:r w:rsidR="003910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80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 Чеченской Республики</w:t>
      </w:r>
      <w:r>
        <w:rPr>
          <w:rFonts w:ascii="Times New Roman" w:hAnsi="Times New Roman" w:cs="Times New Roman"/>
          <w:sz w:val="28"/>
        </w:rPr>
        <w:t>.</w:t>
      </w:r>
    </w:p>
    <w:p w:rsidR="009B7877" w:rsidRPr="004B7CEB" w:rsidRDefault="009B7877" w:rsidP="00A70F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523" w:rsidRPr="004B7CEB" w:rsidRDefault="00EC2523" w:rsidP="00EC2523">
      <w:pPr>
        <w:spacing w:after="0" w:line="240" w:lineRule="auto"/>
        <w:ind w:left="3545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C2523" w:rsidRPr="004B7CEB" w:rsidRDefault="00EC2523" w:rsidP="00EC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3" w:rsidRPr="00793B36" w:rsidRDefault="00EC2523" w:rsidP="006D2B54">
      <w:pPr>
        <w:pStyle w:val="a7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Министерства Чеченской Республ</w:t>
      </w:r>
      <w:r w:rsidR="005A438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по делам молодежи (далее – М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5A438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противодействию коррупции.</w:t>
      </w:r>
    </w:p>
    <w:p w:rsidR="00EC2523" w:rsidRPr="00793B36" w:rsidRDefault="009F6EC1" w:rsidP="006D2B54">
      <w:pPr>
        <w:pStyle w:val="a7"/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проведения антикоррупционной экспертизы нормативных правовых актов (проектов нормативных правовых актов) </w:t>
      </w:r>
      <w:r w:rsidR="006D72B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инистерства, а также проектов нормативных правовых актов Чеченской Республики, подготавливаемых </w:t>
      </w:r>
      <w:r w:rsidR="006D72B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для внесения на рассмотрение Главы и Правительства Чеченской Республики.</w:t>
      </w:r>
    </w:p>
    <w:p w:rsidR="00FF7894" w:rsidRPr="00FF7894" w:rsidRDefault="006D72B3" w:rsidP="006D2B54">
      <w:pPr>
        <w:pStyle w:val="a7"/>
        <w:numPr>
          <w:ilvl w:val="0"/>
          <w:numId w:val="2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государственных гражданских служащих и урегул</w:t>
      </w:r>
      <w:r w:rsidR="0072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конфликта интересов в М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омиссия), ответственного лица за работу по профилактике коррупционных и иных правонарушений в </w:t>
      </w:r>
      <w:r w:rsidR="002E77BA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Министерстве. О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обучения государственных гражданских служащих </w:t>
      </w:r>
      <w:r w:rsidR="002E77BA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523" w:rsidRP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в должностные обязанности которых входит участие в противодействии коррупции.</w:t>
      </w:r>
    </w:p>
    <w:p w:rsidR="00D511E2" w:rsidRDefault="00D511E2" w:rsidP="006D2B54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1D0" w:rsidRPr="001C4C72" w:rsidRDefault="00BD21D0" w:rsidP="006D2B54">
      <w:pPr>
        <w:tabs>
          <w:tab w:val="center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36" w:rsidRPr="00793B36" w:rsidRDefault="00793B36" w:rsidP="006D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93" w:rsidRDefault="00D511E2" w:rsidP="006D2B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ПЕРВОМУ</w:t>
      </w:r>
      <w:r w:rsidRPr="00AB6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99" w:rsidRDefault="00D45299" w:rsidP="00182AE8">
      <w:pPr>
        <w:tabs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разряда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работы, государственной службы и кадров правового департамента </w:t>
      </w:r>
      <w:proofErr w:type="spellStart"/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Арсамбиеву</w:t>
      </w:r>
      <w:proofErr w:type="spellEnd"/>
      <w:r w:rsidR="0052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5299" w:rsidRDefault="00D45299" w:rsidP="006D2B54">
      <w:pPr>
        <w:tabs>
          <w:tab w:val="left" w:pos="628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Министерстве антикоррупционная работа ведется в соответствии с Планом мероприятий по противодействию коррупции на 2017 год (далее – План мероприятий), утвержденным решением Совета по противодействию коррупции в Министерстве 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Совет)</w:t>
      </w:r>
      <w:r w:rsidRPr="00C8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299" w:rsidRPr="004637DB" w:rsidRDefault="00D45299" w:rsidP="006D2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37DB">
        <w:rPr>
          <w:rFonts w:ascii="Times New Roman" w:hAnsi="Times New Roman" w:cs="Times New Roman"/>
          <w:sz w:val="28"/>
          <w:szCs w:val="28"/>
        </w:rPr>
        <w:t>В рамках исполнени</w:t>
      </w:r>
      <w:r>
        <w:rPr>
          <w:rFonts w:ascii="Times New Roman" w:hAnsi="Times New Roman" w:cs="Times New Roman"/>
          <w:sz w:val="28"/>
          <w:szCs w:val="28"/>
        </w:rPr>
        <w:t>я плановых мероприятий проведена следующая работа.</w:t>
      </w:r>
    </w:p>
    <w:p w:rsidR="009B7877" w:rsidRDefault="00D45299" w:rsidP="006D2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37DB">
        <w:rPr>
          <w:rFonts w:ascii="Times New Roman" w:hAnsi="Times New Roman" w:cs="Times New Roman"/>
          <w:sz w:val="28"/>
          <w:szCs w:val="28"/>
        </w:rPr>
        <w:t xml:space="preserve"> целях совершенство</w:t>
      </w:r>
      <w:r w:rsidR="009B7877">
        <w:rPr>
          <w:rFonts w:ascii="Times New Roman" w:hAnsi="Times New Roman" w:cs="Times New Roman"/>
          <w:sz w:val="28"/>
          <w:szCs w:val="28"/>
        </w:rPr>
        <w:t xml:space="preserve">вания правового регулирования </w:t>
      </w:r>
      <w:r w:rsidRPr="004637DB">
        <w:rPr>
          <w:rFonts w:ascii="Times New Roman" w:hAnsi="Times New Roman" w:cs="Times New Roman"/>
          <w:sz w:val="28"/>
          <w:szCs w:val="28"/>
        </w:rPr>
        <w:t>противодей</w:t>
      </w:r>
      <w:r w:rsidR="009B7877">
        <w:rPr>
          <w:rFonts w:ascii="Times New Roman" w:hAnsi="Times New Roman" w:cs="Times New Roman"/>
          <w:sz w:val="28"/>
          <w:szCs w:val="28"/>
        </w:rPr>
        <w:t xml:space="preserve">ствия коррупции, формирования 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637DB">
        <w:rPr>
          <w:rFonts w:ascii="Times New Roman" w:hAnsi="Times New Roman" w:cs="Times New Roman"/>
          <w:sz w:val="28"/>
          <w:szCs w:val="28"/>
        </w:rPr>
        <w:t xml:space="preserve">гражданских служащих Министерства нетерпимого отношения к дарению подарков в связи с их должностным положением или в связи с исполнением ими служебных обязанностей проводится разъяснительная работа о необходимости </w:t>
      </w:r>
      <w:proofErr w:type="gramStart"/>
      <w:r w:rsidRPr="004637DB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4637DB">
        <w:rPr>
          <w:rFonts w:ascii="Times New Roman" w:hAnsi="Times New Roman" w:cs="Times New Roman"/>
          <w:sz w:val="28"/>
          <w:szCs w:val="28"/>
        </w:rPr>
        <w:t xml:space="preserve"> о случаях получения </w:t>
      </w:r>
      <w:r w:rsidR="0072104D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4637DB">
        <w:rPr>
          <w:rFonts w:ascii="Times New Roman" w:hAnsi="Times New Roman" w:cs="Times New Roman"/>
          <w:sz w:val="28"/>
          <w:szCs w:val="28"/>
        </w:rPr>
        <w:t>гражданскими служащими подарков в связи с их должностным положением или в связи с исполнением ими служебных обязанностей, разъясняются положения законодательства Российской Федера</w:t>
      </w:r>
      <w:r w:rsidR="009B7877">
        <w:rPr>
          <w:rFonts w:ascii="Times New Roman" w:hAnsi="Times New Roman" w:cs="Times New Roman"/>
          <w:sz w:val="28"/>
          <w:szCs w:val="28"/>
        </w:rPr>
        <w:t>ции о противодействии коррупции.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5299" w:rsidRPr="00963B62" w:rsidRDefault="00D45299" w:rsidP="006D2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8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</w:t>
      </w: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года</w:t>
      </w: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 получении подарков, полученных министром Чеченской Республики по делам молодежи и </w:t>
      </w:r>
      <w:r w:rsidR="0072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государственными </w:t>
      </w:r>
      <w:r w:rsidRPr="006F0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гражданскими служащими Министерства в связи с их должностным положением или исполнением ими должностных обязанностей, не поступало.</w:t>
      </w:r>
    </w:p>
    <w:p w:rsidR="00D45299" w:rsidRPr="004637DB" w:rsidRDefault="00D45299" w:rsidP="007F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формирования у </w:t>
      </w:r>
      <w:r w:rsidR="0072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 служащих М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инистерства отрицательного отношения к коррупции на постоянной основе проводится разъяснительная работа с вновь принятыми </w:t>
      </w:r>
      <w:r w:rsidR="0072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государственными 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гражданскими служащими по вопросам прох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ождения службы, этики поведения </w:t>
      </w:r>
      <w:r w:rsidR="0072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Pr="00C52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гражданского служащего, возникновения конфликта интересов, ответственности за соверш</w:t>
      </w:r>
      <w:r w:rsidR="007F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должностных правонарушений, п</w:t>
      </w:r>
      <w:r w:rsidR="0072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роводится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ознакомление сотрудников с действующими нормативными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противодействию коррупции</w:t>
      </w:r>
      <w:r w:rsidR="0096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45299" w:rsidRPr="004637DB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в разделе «Противодействие коррупции» имеется информация следующего содержания:</w:t>
      </w:r>
    </w:p>
    <w:p w:rsidR="00D45299" w:rsidRPr="004637DB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исчерпывающая подборка федеральных и региональных нормативных правовых актов, регулирующих вопросы профилактики коррупции;</w:t>
      </w:r>
    </w:p>
    <w:p w:rsidR="00D45299" w:rsidRPr="004637DB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формы документов для заполнения, связанных с противодействием коррупции;</w:t>
      </w:r>
    </w:p>
    <w:p w:rsidR="00D45299" w:rsidRPr="004637DB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методические материалы;</w:t>
      </w:r>
    </w:p>
    <w:p w:rsidR="00D45299" w:rsidRPr="004637DB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результат</w:t>
      </w:r>
      <w:r w:rsidR="00001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независимой антикоррупционной экспертизы нормативных правовых актов (проектов нормативных правовых актов) для 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внесения на рассмотрение Главы Чеченской Республики и Правительства Чеченской Республики;</w:t>
      </w:r>
    </w:p>
    <w:p w:rsidR="00D45299" w:rsidRPr="004637DB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сведения о доходах, расходах, об имуществе и обязательствах имущественного характера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предыдущие</w:t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годы;</w:t>
      </w:r>
    </w:p>
    <w:p w:rsidR="00D45299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 по ключевым вопросам противодействия коррупции с обзором типовых ситуаций конфликта интересов на государственной гражданской слу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жбе и порядок их урегулирования;</w:t>
      </w:r>
    </w:p>
    <w:p w:rsidR="00D45299" w:rsidRDefault="00D45299" w:rsidP="006D2B5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     другая информация.</w:t>
      </w:r>
    </w:p>
    <w:p w:rsidR="00D45299" w:rsidRPr="00A2181A" w:rsidRDefault="00D45299" w:rsidP="006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дейст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вует «горячая линия», посредством которой</w:t>
      </w:r>
      <w:r w:rsidRPr="00FC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граждане и организации могут направлять сообщения о коррупционных правонарушениях. Обращений граждан и юридических лиц, а также публикаций в СМИ, в которых имелись факты коррупции,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истекший период не выявлено</w:t>
      </w:r>
      <w:r w:rsidRP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299" w:rsidRPr="003E44B2" w:rsidRDefault="00D45299" w:rsidP="00182A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Министерстве оформлен стенд, на котором размещены нормативные правовые акты о противодействии коррупции и ведомственные акты по вопросам противодействия коррупции</w:t>
      </w:r>
      <w:r w:rsidR="000013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99" w:rsidRDefault="00D45299" w:rsidP="006D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B" w:rsidRDefault="00490AE0" w:rsidP="000A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ВОПРОСУ </w:t>
      </w:r>
      <w:r w:rsidRPr="00CB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523" w:rsidRDefault="00EC2523" w:rsidP="006D2B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правового департамента </w:t>
      </w:r>
      <w:proofErr w:type="spellStart"/>
      <w:r w:rsidR="008D3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Арсанукаева</w:t>
      </w:r>
      <w:proofErr w:type="spellEnd"/>
      <w:r w:rsidR="008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И.У</w:t>
      </w:r>
      <w:r w:rsidRPr="00C1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F03" w:rsidRPr="00CB478F" w:rsidRDefault="00995F03" w:rsidP="00995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D9B"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деятельности по предупреждению коррупции является проведение антикоррупционной экспертизы нормативных правовых актов, а также проектов нормативных правовых ак</w:t>
      </w:r>
      <w:r w:rsidR="000A4D9B">
        <w:rPr>
          <w:rFonts w:ascii="Times New Roman" w:hAnsi="Times New Roman" w:cs="Times New Roman"/>
          <w:color w:val="000000"/>
          <w:sz w:val="28"/>
          <w:szCs w:val="28"/>
        </w:rPr>
        <w:t xml:space="preserve">тов в целях выявления в них </w:t>
      </w:r>
      <w:proofErr w:type="spellStart"/>
      <w:r w:rsidR="000A4D9B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Pr="000A4D9B">
        <w:rPr>
          <w:rFonts w:ascii="Times New Roman" w:hAnsi="Times New Roman" w:cs="Times New Roman"/>
          <w:color w:val="000000"/>
          <w:sz w:val="28"/>
          <w:szCs w:val="28"/>
        </w:rPr>
        <w:t>упциогенных</w:t>
      </w:r>
      <w:proofErr w:type="spellEnd"/>
      <w:r w:rsidRPr="000A4D9B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  <w:r w:rsidRPr="00C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D9B" w:rsidRDefault="000A4D9B" w:rsidP="000A4D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3 квартале 2017 года Министерством Чеченской Республики по делам молодежи внесены на рассмотрение в Администрацию Главы и Правительства Чеченской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проекты правовых актов Чеченской Республики:</w:t>
      </w:r>
    </w:p>
    <w:p w:rsidR="000A4D9B" w:rsidRPr="00120D3B" w:rsidRDefault="000A4D9B" w:rsidP="000A4D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Правительства Чеченской Республики «О внесении изменений в распоряжение Правительства Чеченской Республики</w:t>
      </w:r>
      <w:r w:rsidR="00BB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февраля 2017 года № 48-р»;</w:t>
      </w:r>
    </w:p>
    <w:p w:rsidR="000A4D9B" w:rsidRDefault="000A4D9B" w:rsidP="000A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Правительства Чеченской Республики «О</w:t>
      </w:r>
      <w:r w:rsidRPr="00232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выделении денежных средств на организацию и проведение праздничных мероприятий, посвященных празднованию Дня Республики (Дня гражданского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 и единения)</w:t>
      </w:r>
      <w:r w:rsidR="00BB6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D9B" w:rsidRPr="002F4FA8" w:rsidRDefault="000A4D9B" w:rsidP="000A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Правительства Чеченской Республики «О внесении изменений в постановление Правительства Чеченской Республики от 21 июня 2012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119</w:t>
      </w:r>
      <w:r w:rsidR="00BB67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4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Вышеуказанные проекты прошли антикоррупционную экспертизу</w:t>
      </w:r>
      <w:r w:rsidR="00BB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согласование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правовом департаменте Администрации Главы и Правительства Чеченской Республики. </w:t>
      </w:r>
    </w:p>
    <w:p w:rsidR="000A4D9B" w:rsidRDefault="000A4D9B" w:rsidP="000A4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9B" w:rsidRPr="00006C59" w:rsidRDefault="000A4D9B" w:rsidP="000A4D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77" w:rsidRPr="002A6680" w:rsidRDefault="00490AE0" w:rsidP="006D2B54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6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 ТРЕТЬЕМУ ВОПРОСУ СЛУШАЛИ:</w:t>
      </w:r>
    </w:p>
    <w:p w:rsidR="00670DE5" w:rsidRPr="0006263B" w:rsidRDefault="00963B62" w:rsidP="006D2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специалиста 1-го разряда</w:t>
      </w:r>
      <w:r w:rsidR="00EC2523"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правовой работы, государственной службы и кадров правового департамента </w:t>
      </w:r>
      <w:proofErr w:type="spellStart"/>
      <w:r w:rsidR="0006263B" w:rsidRPr="0096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Арсамбиеву</w:t>
      </w:r>
      <w:proofErr w:type="spellEnd"/>
      <w:r w:rsidR="0006263B" w:rsidRPr="0096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</w:t>
      </w:r>
      <w:r w:rsidR="00EC2523" w:rsidRPr="0096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2523" w:rsidRPr="00182AE8" w:rsidRDefault="00001314" w:rsidP="00182A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6680"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третьем</w:t>
      </w:r>
      <w:r w:rsidR="00513A05"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2017 года Комиссией проведено одно заседание, на котором подведены итоги реализации Плана работы Комиссии на 2017 год и работы по профилактике коррупционных правонарушений в Министерстве; подведе</w:t>
      </w:r>
      <w:r w:rsidR="00FF7894"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 итоги осуществления контроля </w:t>
      </w:r>
      <w:r w:rsidR="00513A05"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соблюдением государственными гражданскими служащими правил, ограничений и запретов, а также по исполнению ими обязанностей, установленных действующим законодательством Российской Федерации о государственной гражданской службе</w:t>
      </w:r>
      <w:r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63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6680" w:rsidRPr="002A6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2523" w:rsidRPr="004B7CEB" w:rsidRDefault="00EC2523" w:rsidP="006D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EC2523" w:rsidRPr="004B7CEB" w:rsidRDefault="00EC2523" w:rsidP="006D2B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877" w:rsidRPr="004B7CEB" w:rsidRDefault="00EC2523" w:rsidP="006D2B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C2523" w:rsidRPr="004B7CEB" w:rsidRDefault="00EC2523" w:rsidP="006D2B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Представленную информацию принять к сведению.</w:t>
      </w:r>
    </w:p>
    <w:p w:rsidR="00EC2523" w:rsidRPr="004B7CEB" w:rsidRDefault="00EC2523" w:rsidP="006D2B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результаты работы по профилактике коррупционных правонарушений и реализации Плана мероприятий по противодействию коррупции в </w:t>
      </w:r>
      <w:r w:rsidR="0066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в </w:t>
      </w:r>
      <w:r w:rsidR="00A94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A6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645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удовлетворительными.</w:t>
      </w:r>
    </w:p>
    <w:p w:rsidR="00EC2523" w:rsidRPr="004B7CEB" w:rsidRDefault="00664563" w:rsidP="006D2B5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0626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Арсамбиевой</w:t>
      </w:r>
      <w:proofErr w:type="spellEnd"/>
      <w:r w:rsidR="0006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секретарю Совета</w:t>
      </w:r>
      <w:r w:rsidR="00721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523"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</w:t>
      </w:r>
      <w:r w:rsidR="00EC2523"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Министерства в разделе «Противодействие коррупции» протокол заседания Совета за </w:t>
      </w:r>
      <w:r w:rsidR="00A946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A668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C2523"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2523" w:rsidRPr="004B7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EC2523" w:rsidRPr="004B7CEB" w:rsidRDefault="00EC2523" w:rsidP="00EC252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563" w:rsidRPr="004B7CEB" w:rsidRDefault="00664563" w:rsidP="00664563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664563" w:rsidRDefault="00664563" w:rsidP="00FE66C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– </w:t>
      </w:r>
      <w:r w:rsidR="00793B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против – нет, воздержались – нет.</w:t>
      </w:r>
    </w:p>
    <w:p w:rsidR="00FE66CB" w:rsidRPr="004B7CEB" w:rsidRDefault="00FE66CB" w:rsidP="00FE66C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19" w:rsidRPr="00EC2523" w:rsidRDefault="003B3E19" w:rsidP="00A946A5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B3E19" w:rsidRPr="00EC2523" w:rsidSect="0096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284" w:left="1418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2B" w:rsidRDefault="0000492B">
      <w:pPr>
        <w:spacing w:after="0" w:line="240" w:lineRule="auto"/>
      </w:pPr>
      <w:r>
        <w:separator/>
      </w:r>
    </w:p>
  </w:endnote>
  <w:endnote w:type="continuationSeparator" w:id="0">
    <w:p w:rsidR="0000492B" w:rsidRDefault="0000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94" w:rsidRDefault="00FF78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B" w:rsidRDefault="0000492B">
    <w:pPr>
      <w:pStyle w:val="a3"/>
      <w:jc w:val="right"/>
    </w:pPr>
  </w:p>
  <w:p w:rsidR="00892E2B" w:rsidRDefault="0000492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94" w:rsidRDefault="00FF78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2B" w:rsidRDefault="0000492B">
      <w:pPr>
        <w:spacing w:after="0" w:line="240" w:lineRule="auto"/>
      </w:pPr>
      <w:r>
        <w:separator/>
      </w:r>
    </w:p>
  </w:footnote>
  <w:footnote w:type="continuationSeparator" w:id="0">
    <w:p w:rsidR="0000492B" w:rsidRDefault="0000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94" w:rsidRDefault="00FF78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55355"/>
      <w:docPartObj>
        <w:docPartGallery w:val="Page Numbers (Top of Page)"/>
        <w:docPartUnique/>
      </w:docPartObj>
    </w:sdtPr>
    <w:sdtEndPr/>
    <w:sdtContent>
      <w:p w:rsidR="00A70FDF" w:rsidRDefault="00A70FDF">
        <w:pPr>
          <w:pStyle w:val="a5"/>
          <w:jc w:val="center"/>
        </w:pPr>
      </w:p>
      <w:p w:rsidR="00A70FDF" w:rsidRDefault="00A70FDF">
        <w:pPr>
          <w:pStyle w:val="a5"/>
          <w:jc w:val="center"/>
        </w:pPr>
      </w:p>
      <w:p w:rsidR="00A169C2" w:rsidRDefault="009A5D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FB8">
          <w:rPr>
            <w:noProof/>
          </w:rPr>
          <w:t>2</w:t>
        </w:r>
        <w:r>
          <w:fldChar w:fldCharType="end"/>
        </w:r>
      </w:p>
    </w:sdtContent>
  </w:sdt>
  <w:p w:rsidR="00A169C2" w:rsidRDefault="000049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94" w:rsidRDefault="00FF78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56B"/>
    <w:multiLevelType w:val="hybridMultilevel"/>
    <w:tmpl w:val="007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24F"/>
    <w:multiLevelType w:val="hybridMultilevel"/>
    <w:tmpl w:val="5612540A"/>
    <w:lvl w:ilvl="0" w:tplc="89004D4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F660F75"/>
    <w:multiLevelType w:val="hybridMultilevel"/>
    <w:tmpl w:val="65FE548C"/>
    <w:lvl w:ilvl="0" w:tplc="B128D36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B"/>
    <w:rsid w:val="00001314"/>
    <w:rsid w:val="0000219B"/>
    <w:rsid w:val="0000492B"/>
    <w:rsid w:val="00005F2C"/>
    <w:rsid w:val="000329C4"/>
    <w:rsid w:val="00044E01"/>
    <w:rsid w:val="0006263B"/>
    <w:rsid w:val="000A3DB9"/>
    <w:rsid w:val="000A4D9B"/>
    <w:rsid w:val="000C018B"/>
    <w:rsid w:val="000E22A0"/>
    <w:rsid w:val="000F70F1"/>
    <w:rsid w:val="0014190C"/>
    <w:rsid w:val="00160F2F"/>
    <w:rsid w:val="00182AE8"/>
    <w:rsid w:val="001C400A"/>
    <w:rsid w:val="001C4C72"/>
    <w:rsid w:val="00206440"/>
    <w:rsid w:val="00224A28"/>
    <w:rsid w:val="002258F7"/>
    <w:rsid w:val="00226855"/>
    <w:rsid w:val="002669E1"/>
    <w:rsid w:val="00272E28"/>
    <w:rsid w:val="002943FC"/>
    <w:rsid w:val="002A6680"/>
    <w:rsid w:val="002C3129"/>
    <w:rsid w:val="002E77BA"/>
    <w:rsid w:val="0039107E"/>
    <w:rsid w:val="003B3E19"/>
    <w:rsid w:val="003B57D3"/>
    <w:rsid w:val="003C6FB8"/>
    <w:rsid w:val="004328B9"/>
    <w:rsid w:val="0045313C"/>
    <w:rsid w:val="0045792D"/>
    <w:rsid w:val="00490AE0"/>
    <w:rsid w:val="004F7F44"/>
    <w:rsid w:val="00513A05"/>
    <w:rsid w:val="005262E7"/>
    <w:rsid w:val="00537AF9"/>
    <w:rsid w:val="005A221A"/>
    <w:rsid w:val="005A4383"/>
    <w:rsid w:val="00664563"/>
    <w:rsid w:val="00670DE5"/>
    <w:rsid w:val="006853CC"/>
    <w:rsid w:val="00685A14"/>
    <w:rsid w:val="006874D0"/>
    <w:rsid w:val="00693D57"/>
    <w:rsid w:val="006A2272"/>
    <w:rsid w:val="006A4EA5"/>
    <w:rsid w:val="006A6EF4"/>
    <w:rsid w:val="006C3E59"/>
    <w:rsid w:val="006D2B54"/>
    <w:rsid w:val="006D72B3"/>
    <w:rsid w:val="006F1293"/>
    <w:rsid w:val="0070320C"/>
    <w:rsid w:val="0072104D"/>
    <w:rsid w:val="00780569"/>
    <w:rsid w:val="007810C5"/>
    <w:rsid w:val="00781FC5"/>
    <w:rsid w:val="00793B36"/>
    <w:rsid w:val="007D6B57"/>
    <w:rsid w:val="007F6238"/>
    <w:rsid w:val="00802C04"/>
    <w:rsid w:val="00822AE9"/>
    <w:rsid w:val="008C3986"/>
    <w:rsid w:val="008D30A6"/>
    <w:rsid w:val="008E6D24"/>
    <w:rsid w:val="009403BE"/>
    <w:rsid w:val="00963B62"/>
    <w:rsid w:val="00995F03"/>
    <w:rsid w:val="009A5D86"/>
    <w:rsid w:val="009B2063"/>
    <w:rsid w:val="009B7877"/>
    <w:rsid w:val="009F6606"/>
    <w:rsid w:val="009F6EC1"/>
    <w:rsid w:val="00A11B1C"/>
    <w:rsid w:val="00A70FDF"/>
    <w:rsid w:val="00A74B56"/>
    <w:rsid w:val="00A7564D"/>
    <w:rsid w:val="00A946A5"/>
    <w:rsid w:val="00AB2A41"/>
    <w:rsid w:val="00AC4718"/>
    <w:rsid w:val="00B47D93"/>
    <w:rsid w:val="00BA3C6A"/>
    <w:rsid w:val="00BB5403"/>
    <w:rsid w:val="00BB6742"/>
    <w:rsid w:val="00BB73EE"/>
    <w:rsid w:val="00BD21D0"/>
    <w:rsid w:val="00C0504F"/>
    <w:rsid w:val="00C52AB8"/>
    <w:rsid w:val="00D41BB0"/>
    <w:rsid w:val="00D45299"/>
    <w:rsid w:val="00D511E2"/>
    <w:rsid w:val="00D82C99"/>
    <w:rsid w:val="00E02688"/>
    <w:rsid w:val="00EC2523"/>
    <w:rsid w:val="00EE7499"/>
    <w:rsid w:val="00F40BB6"/>
    <w:rsid w:val="00F80B17"/>
    <w:rsid w:val="00FE66CB"/>
    <w:rsid w:val="00FF22C6"/>
    <w:rsid w:val="00FF725C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2523"/>
  </w:style>
  <w:style w:type="paragraph" w:styleId="a5">
    <w:name w:val="header"/>
    <w:basedOn w:val="a"/>
    <w:link w:val="a6"/>
    <w:uiPriority w:val="99"/>
    <w:unhideWhenUsed/>
    <w:rsid w:val="00EC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523"/>
  </w:style>
  <w:style w:type="paragraph" w:styleId="a7">
    <w:name w:val="List Paragraph"/>
    <w:basedOn w:val="a"/>
    <w:uiPriority w:val="34"/>
    <w:qFormat/>
    <w:rsid w:val="006874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2523"/>
  </w:style>
  <w:style w:type="paragraph" w:styleId="a5">
    <w:name w:val="header"/>
    <w:basedOn w:val="a"/>
    <w:link w:val="a6"/>
    <w:uiPriority w:val="99"/>
    <w:unhideWhenUsed/>
    <w:rsid w:val="00EC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523"/>
  </w:style>
  <w:style w:type="paragraph" w:styleId="a7">
    <w:name w:val="List Paragraph"/>
    <w:basedOn w:val="a"/>
    <w:uiPriority w:val="34"/>
    <w:qFormat/>
    <w:rsid w:val="006874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27</cp:revision>
  <cp:lastPrinted>2017-10-09T07:04:00Z</cp:lastPrinted>
  <dcterms:created xsi:type="dcterms:W3CDTF">2017-08-03T14:08:00Z</dcterms:created>
  <dcterms:modified xsi:type="dcterms:W3CDTF">2017-10-11T07:25:00Z</dcterms:modified>
</cp:coreProperties>
</file>