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CE" w:rsidRDefault="00D41BCE" w:rsidP="00D41BCE">
      <w:pPr>
        <w:spacing w:line="240" w:lineRule="exact"/>
        <w:ind w:firstLine="10206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734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41BCE" w:rsidRPr="00077343" w:rsidRDefault="00D41BCE" w:rsidP="007D4FB8">
      <w:pPr>
        <w:spacing w:line="240" w:lineRule="exact"/>
        <w:ind w:left="10206" w:right="-822" w:firstLine="0"/>
        <w:jc w:val="left"/>
        <w:rPr>
          <w:rFonts w:ascii="Times New Roman" w:hAnsi="Times New Roman" w:cs="Times New Roman"/>
          <w:sz w:val="28"/>
          <w:szCs w:val="28"/>
        </w:rPr>
      </w:pPr>
      <w:r w:rsidRPr="0007734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07734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77343">
        <w:rPr>
          <w:rFonts w:ascii="Times New Roman" w:hAnsi="Times New Roman" w:cs="Times New Roman"/>
          <w:sz w:val="28"/>
          <w:szCs w:val="28"/>
        </w:rPr>
        <w:t>ведения реестра молодежных и детских общественных объединений, пользующихся государственной поддержкой в Чеченской Республике</w:t>
      </w:r>
    </w:p>
    <w:p w:rsidR="00D41BCE" w:rsidRDefault="00D41BCE" w:rsidP="00D41BCE">
      <w:pPr>
        <w:pStyle w:val="affff3"/>
      </w:pPr>
    </w:p>
    <w:p w:rsidR="00D41BCE" w:rsidRDefault="00D41BCE" w:rsidP="00D41BCE">
      <w:pPr>
        <w:pStyle w:val="affff3"/>
      </w:pPr>
    </w:p>
    <w:p w:rsidR="00D41BCE" w:rsidRPr="005C1511" w:rsidRDefault="00D41BCE" w:rsidP="00D41BCE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C1511">
        <w:rPr>
          <w:rFonts w:ascii="Times New Roman" w:hAnsi="Times New Roman" w:cs="Times New Roman"/>
          <w:b/>
          <w:sz w:val="28"/>
          <w:szCs w:val="28"/>
        </w:rPr>
        <w:t xml:space="preserve">еестр молодежных и детских общественных объединений, </w:t>
      </w:r>
    </w:p>
    <w:p w:rsidR="00D41BCE" w:rsidRPr="005C1511" w:rsidRDefault="00D41BCE" w:rsidP="00D41BCE">
      <w:pPr>
        <w:pStyle w:val="affff3"/>
        <w:jc w:val="center"/>
        <w:rPr>
          <w:b/>
          <w:sz w:val="28"/>
          <w:szCs w:val="28"/>
        </w:rPr>
      </w:pPr>
      <w:r w:rsidRPr="005C1511">
        <w:rPr>
          <w:rFonts w:ascii="Times New Roman" w:hAnsi="Times New Roman" w:cs="Times New Roman"/>
          <w:b/>
          <w:sz w:val="28"/>
          <w:szCs w:val="28"/>
        </w:rPr>
        <w:t>пользующихся государственной поддержкой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Чеченской Республике</w:t>
      </w:r>
    </w:p>
    <w:tbl>
      <w:tblPr>
        <w:tblpPr w:leftFromText="180" w:rightFromText="180" w:vertAnchor="page" w:horzAnchor="margin" w:tblpXSpec="center" w:tblpY="4741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701"/>
        <w:gridCol w:w="1701"/>
        <w:gridCol w:w="2127"/>
        <w:gridCol w:w="1417"/>
        <w:gridCol w:w="1559"/>
        <w:gridCol w:w="1418"/>
        <w:gridCol w:w="1417"/>
        <w:gridCol w:w="1701"/>
      </w:tblGrid>
      <w:tr w:rsidR="00D41BCE" w:rsidRPr="005C1511" w:rsidTr="00D41BC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C1511">
              <w:rPr>
                <w:rFonts w:ascii="Times New Roman" w:hAnsi="Times New Roman" w:cs="Times New Roman"/>
              </w:rPr>
              <w:t>Основание и дата включения   в реестр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C1511">
              <w:rPr>
                <w:rFonts w:ascii="Times New Roman" w:hAnsi="Times New Roman" w:cs="Times New Roman"/>
              </w:rPr>
              <w:t>Сведения о молодежных и детских общественных объединениях, пользующихся государственной поддержкой</w:t>
            </w:r>
          </w:p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C1511">
              <w:rPr>
                <w:rFonts w:ascii="Times New Roman" w:hAnsi="Times New Roman" w:cs="Times New Roman"/>
              </w:rPr>
              <w:t xml:space="preserve">Сведения о предоставленной </w:t>
            </w:r>
            <w:r>
              <w:rPr>
                <w:rFonts w:ascii="Times New Roman" w:hAnsi="Times New Roman" w:cs="Times New Roman"/>
              </w:rPr>
              <w:t xml:space="preserve">государственной </w:t>
            </w:r>
            <w:r w:rsidRPr="005C1511">
              <w:rPr>
                <w:rFonts w:ascii="Times New Roman" w:hAnsi="Times New Roman" w:cs="Times New Roman"/>
              </w:rPr>
              <w:t>поддержке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r w:rsidRPr="005C1511">
              <w:rPr>
                <w:rFonts w:ascii="Times New Roman" w:hAnsi="Times New Roman" w:cs="Times New Roman"/>
              </w:rPr>
              <w:t xml:space="preserve"> и дата исключения   </w:t>
            </w:r>
            <w:r>
              <w:rPr>
                <w:rFonts w:ascii="Times New Roman" w:hAnsi="Times New Roman" w:cs="Times New Roman"/>
              </w:rPr>
              <w:t>из</w:t>
            </w:r>
            <w:r w:rsidRPr="005C1511">
              <w:rPr>
                <w:rFonts w:ascii="Times New Roman" w:hAnsi="Times New Roman" w:cs="Times New Roman"/>
              </w:rPr>
              <w:t xml:space="preserve"> реестр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D41BCE" w:rsidRPr="005C1511" w:rsidTr="00D41BCE">
        <w:tblPrEx>
          <w:tblCellMar>
            <w:top w:w="0" w:type="dxa"/>
            <w:bottom w:w="0" w:type="dxa"/>
          </w:tblCellMar>
        </w:tblPrEx>
        <w:trPr>
          <w:trHeight w:val="407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C1511">
              <w:rPr>
                <w:rFonts w:ascii="Times New Roman" w:hAnsi="Times New Roman" w:cs="Times New Roman"/>
              </w:rPr>
              <w:t xml:space="preserve">Полное и (если имеется) сокращенное наименования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C1511">
              <w:rPr>
                <w:rFonts w:ascii="Times New Roman" w:hAnsi="Times New Roman" w:cs="Times New Roman"/>
              </w:rPr>
              <w:t>Адрес (место нахождения, контактный телефон, адрес электронной почты)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C1511">
              <w:rPr>
                <w:rFonts w:ascii="Times New Roman" w:hAnsi="Times New Roman" w:cs="Times New Roman"/>
              </w:rPr>
              <w:t>Государственный регистрационный номер записи о государственной регистрации (ОГРН), регистрационный номер в ПФР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C151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НН</w:t>
            </w:r>
            <w:r w:rsidRPr="005C1511">
              <w:rPr>
                <w:rFonts w:ascii="Times New Roman" w:hAnsi="Times New Roman" w:cs="Times New Roman"/>
              </w:rPr>
              <w:t>, код причины постановки на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E" w:rsidRPr="00350B27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350B27">
              <w:rPr>
                <w:rFonts w:ascii="Times New Roman" w:hAnsi="Times New Roman" w:cs="Times New Roman"/>
              </w:rPr>
              <w:t>Виды деятельности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350B27">
              <w:rPr>
                <w:rFonts w:ascii="Times New Roman" w:hAnsi="Times New Roman" w:cs="Times New Roman"/>
              </w:rPr>
              <w:t xml:space="preserve"> на осуществление которых оказывается </w:t>
            </w:r>
            <w:r>
              <w:rPr>
                <w:rFonts w:ascii="Times New Roman" w:hAnsi="Times New Roman" w:cs="Times New Roman"/>
              </w:rPr>
              <w:t xml:space="preserve">государственная </w:t>
            </w:r>
            <w:r w:rsidRPr="00350B27">
              <w:rPr>
                <w:rFonts w:ascii="Times New Roman" w:hAnsi="Times New Roman" w:cs="Times New Roman"/>
              </w:rPr>
              <w:t>поддержка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C1511">
              <w:rPr>
                <w:rFonts w:ascii="Times New Roman" w:hAnsi="Times New Roman" w:cs="Times New Roman"/>
              </w:rPr>
              <w:t xml:space="preserve">орма </w:t>
            </w:r>
            <w:r>
              <w:rPr>
                <w:rFonts w:ascii="Times New Roman" w:hAnsi="Times New Roman" w:cs="Times New Roman"/>
              </w:rPr>
              <w:t xml:space="preserve">государственной </w:t>
            </w:r>
            <w:r w:rsidRPr="005C1511"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C1511">
              <w:rPr>
                <w:rFonts w:ascii="Times New Roman" w:hAnsi="Times New Roman" w:cs="Times New Roman"/>
              </w:rPr>
              <w:t xml:space="preserve">азмер </w:t>
            </w:r>
            <w:r>
              <w:rPr>
                <w:rFonts w:ascii="Times New Roman" w:hAnsi="Times New Roman" w:cs="Times New Roman"/>
              </w:rPr>
              <w:t xml:space="preserve">государственной </w:t>
            </w:r>
            <w:r w:rsidRPr="005C1511"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BCE" w:rsidRPr="005C1511" w:rsidTr="00D41BC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C1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C1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C1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C1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C1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C1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C1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C1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C15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BCE" w:rsidRPr="005C1511" w:rsidRDefault="00D41BCE" w:rsidP="00D41BC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C1511">
              <w:rPr>
                <w:rFonts w:ascii="Times New Roman" w:hAnsi="Times New Roman" w:cs="Times New Roman"/>
              </w:rPr>
              <w:t>10</w:t>
            </w:r>
          </w:p>
        </w:tc>
      </w:tr>
    </w:tbl>
    <w:p w:rsidR="0092014C" w:rsidRPr="00D41BCE" w:rsidRDefault="0092014C" w:rsidP="00D41BCE">
      <w:pPr>
        <w:tabs>
          <w:tab w:val="left" w:pos="8640"/>
        </w:tabs>
        <w:ind w:firstLine="0"/>
        <w:sectPr w:rsidR="0092014C" w:rsidRPr="00D41BCE" w:rsidSect="00D41BCE">
          <w:headerReference w:type="default" r:id="rId7"/>
          <w:pgSz w:w="16800" w:h="11900" w:orient="landscape"/>
          <w:pgMar w:top="1100" w:right="1440" w:bottom="800" w:left="1440" w:header="720" w:footer="720" w:gutter="0"/>
          <w:cols w:space="720"/>
          <w:noEndnote/>
          <w:docGrid w:linePitch="326"/>
        </w:sectPr>
      </w:pPr>
    </w:p>
    <w:p w:rsidR="0092014C" w:rsidRDefault="0092014C" w:rsidP="00D41BCE">
      <w:pPr>
        <w:ind w:firstLine="0"/>
      </w:pPr>
    </w:p>
    <w:sectPr w:rsidR="0092014C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BF" w:rsidRDefault="00EE14BF" w:rsidP="0022467C">
      <w:r>
        <w:separator/>
      </w:r>
    </w:p>
  </w:endnote>
  <w:endnote w:type="continuationSeparator" w:id="0">
    <w:p w:rsidR="00EE14BF" w:rsidRDefault="00EE14BF" w:rsidP="0022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BF" w:rsidRDefault="00EE14BF" w:rsidP="0022467C">
      <w:r>
        <w:separator/>
      </w:r>
    </w:p>
  </w:footnote>
  <w:footnote w:type="continuationSeparator" w:id="0">
    <w:p w:rsidR="00EE14BF" w:rsidRDefault="00EE14BF" w:rsidP="0022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7C" w:rsidRDefault="0022467C">
    <w:pPr>
      <w:pStyle w:val="affff3"/>
    </w:pPr>
  </w:p>
  <w:p w:rsidR="00077343" w:rsidRDefault="00077343">
    <w:pPr>
      <w:pStyle w:val="affff3"/>
    </w:pPr>
  </w:p>
  <w:p w:rsidR="0022467C" w:rsidRDefault="0022467C">
    <w:pPr>
      <w:pStyle w:val="afff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1F"/>
    <w:rsid w:val="00077343"/>
    <w:rsid w:val="001527E6"/>
    <w:rsid w:val="00183268"/>
    <w:rsid w:val="0022467C"/>
    <w:rsid w:val="002E2837"/>
    <w:rsid w:val="00350B27"/>
    <w:rsid w:val="005A23F9"/>
    <w:rsid w:val="005C1511"/>
    <w:rsid w:val="006165D9"/>
    <w:rsid w:val="006C1033"/>
    <w:rsid w:val="00737D66"/>
    <w:rsid w:val="007D4FB8"/>
    <w:rsid w:val="00822F4D"/>
    <w:rsid w:val="0082507D"/>
    <w:rsid w:val="0089201A"/>
    <w:rsid w:val="008B281F"/>
    <w:rsid w:val="008F5B76"/>
    <w:rsid w:val="0092014C"/>
    <w:rsid w:val="00A20030"/>
    <w:rsid w:val="00A20583"/>
    <w:rsid w:val="00C97C43"/>
    <w:rsid w:val="00D41BCE"/>
    <w:rsid w:val="00D60017"/>
    <w:rsid w:val="00DB7F11"/>
    <w:rsid w:val="00EE14BF"/>
    <w:rsid w:val="00F62B9E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22467C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22467C"/>
    <w:rPr>
      <w:rFonts w:ascii="Segoe UI" w:hAnsi="Segoe UI" w:cs="Segoe UI"/>
      <w:sz w:val="18"/>
      <w:szCs w:val="18"/>
    </w:rPr>
  </w:style>
  <w:style w:type="paragraph" w:styleId="affff3">
    <w:name w:val="header"/>
    <w:basedOn w:val="a"/>
    <w:link w:val="affff4"/>
    <w:uiPriority w:val="99"/>
    <w:unhideWhenUsed/>
    <w:rsid w:val="0022467C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22467C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22467C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22467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22467C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22467C"/>
    <w:rPr>
      <w:rFonts w:ascii="Segoe UI" w:hAnsi="Segoe UI" w:cs="Segoe UI"/>
      <w:sz w:val="18"/>
      <w:szCs w:val="18"/>
    </w:rPr>
  </w:style>
  <w:style w:type="paragraph" w:styleId="affff3">
    <w:name w:val="header"/>
    <w:basedOn w:val="a"/>
    <w:link w:val="affff4"/>
    <w:uiPriority w:val="99"/>
    <w:unhideWhenUsed/>
    <w:rsid w:val="0022467C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22467C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22467C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22467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Мухаммад</cp:lastModifiedBy>
  <cp:revision>2</cp:revision>
  <cp:lastPrinted>2017-02-09T13:44:00Z</cp:lastPrinted>
  <dcterms:created xsi:type="dcterms:W3CDTF">2017-05-15T14:38:00Z</dcterms:created>
  <dcterms:modified xsi:type="dcterms:W3CDTF">2017-05-15T14:38:00Z</dcterms:modified>
</cp:coreProperties>
</file>