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6" w:rsidRDefault="00C23BEF" w:rsidP="007A57B6">
      <w:pPr>
        <w:tabs>
          <w:tab w:val="left" w:pos="486"/>
          <w:tab w:val="right" w:pos="935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536">
        <w:rPr>
          <w:rFonts w:ascii="Times New Roman" w:hAnsi="Times New Roman" w:cs="Times New Roman"/>
          <w:sz w:val="28"/>
          <w:szCs w:val="28"/>
        </w:rPr>
        <w:t>№ 2</w:t>
      </w:r>
      <w:r w:rsidR="007A57B6" w:rsidRPr="007A57B6">
        <w:rPr>
          <w:rFonts w:ascii="Times New Roman" w:hAnsi="Times New Roman" w:cs="Times New Roman"/>
          <w:sz w:val="28"/>
          <w:szCs w:val="28"/>
        </w:rPr>
        <w:t xml:space="preserve"> от 1</w:t>
      </w:r>
      <w:r w:rsidR="004F0536">
        <w:rPr>
          <w:rFonts w:ascii="Times New Roman" w:hAnsi="Times New Roman" w:cs="Times New Roman"/>
          <w:sz w:val="28"/>
          <w:szCs w:val="28"/>
        </w:rPr>
        <w:t>9</w:t>
      </w:r>
      <w:r w:rsidR="007A57B6" w:rsidRPr="007A57B6">
        <w:rPr>
          <w:rFonts w:ascii="Times New Roman" w:hAnsi="Times New Roman" w:cs="Times New Roman"/>
          <w:sz w:val="28"/>
          <w:szCs w:val="28"/>
        </w:rPr>
        <w:t>.0</w:t>
      </w:r>
      <w:r w:rsidR="004F0536">
        <w:rPr>
          <w:rFonts w:ascii="Times New Roman" w:hAnsi="Times New Roman" w:cs="Times New Roman"/>
          <w:sz w:val="28"/>
          <w:szCs w:val="28"/>
        </w:rPr>
        <w:t>5</w:t>
      </w:r>
      <w:r w:rsidR="007A57B6" w:rsidRPr="007A57B6">
        <w:rPr>
          <w:rFonts w:ascii="Times New Roman" w:hAnsi="Times New Roman" w:cs="Times New Roman"/>
          <w:sz w:val="28"/>
          <w:szCs w:val="28"/>
        </w:rPr>
        <w:t>.201</w:t>
      </w:r>
      <w:r w:rsidR="00673242">
        <w:rPr>
          <w:rFonts w:ascii="Times New Roman" w:hAnsi="Times New Roman" w:cs="Times New Roman"/>
          <w:sz w:val="28"/>
          <w:szCs w:val="28"/>
        </w:rPr>
        <w:t>7</w:t>
      </w:r>
      <w:r w:rsidR="007A57B6" w:rsidRPr="007A57B6">
        <w:rPr>
          <w:rFonts w:ascii="Times New Roman" w:hAnsi="Times New Roman" w:cs="Times New Roman"/>
          <w:sz w:val="28"/>
          <w:szCs w:val="28"/>
        </w:rPr>
        <w:t xml:space="preserve">      </w:t>
      </w:r>
      <w:r w:rsidR="00483A3E">
        <w:rPr>
          <w:rFonts w:ascii="Times New Roman" w:hAnsi="Times New Roman" w:cs="Times New Roman"/>
          <w:sz w:val="28"/>
          <w:szCs w:val="28"/>
        </w:rPr>
        <w:tab/>
      </w:r>
    </w:p>
    <w:p w:rsidR="00483A3E" w:rsidRDefault="00483A3E" w:rsidP="00483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483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B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B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B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916D93">
      <w:pPr>
        <w:rPr>
          <w:rFonts w:ascii="Times New Roman" w:hAnsi="Times New Roman" w:cs="Times New Roman"/>
          <w:sz w:val="28"/>
          <w:szCs w:val="28"/>
        </w:rPr>
      </w:pPr>
    </w:p>
    <w:p w:rsidR="00916D93" w:rsidRP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ЗАКЛЮЧЕНИЕ</w:t>
      </w:r>
    </w:p>
    <w:p w:rsid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3A" w:rsidRDefault="00C23BEF" w:rsidP="00A96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BEF">
        <w:rPr>
          <w:rFonts w:ascii="Times New Roman" w:hAnsi="Times New Roman" w:cs="Times New Roman"/>
          <w:sz w:val="28"/>
          <w:szCs w:val="28"/>
        </w:rPr>
        <w:t>проекта</w:t>
      </w:r>
      <w:r w:rsidR="00A9683A">
        <w:rPr>
          <w:rFonts w:ascii="Times New Roman" w:hAnsi="Times New Roman" w:cs="Times New Roman"/>
          <w:sz w:val="28"/>
          <w:szCs w:val="28"/>
        </w:rPr>
        <w:t xml:space="preserve"> </w:t>
      </w:r>
      <w:r w:rsidR="00A9683A" w:rsidRPr="00A9683A">
        <w:rPr>
          <w:rFonts w:ascii="Times New Roman" w:hAnsi="Times New Roman" w:cs="Times New Roman"/>
          <w:sz w:val="28"/>
          <w:szCs w:val="28"/>
        </w:rPr>
        <w:t>Постановления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83A">
        <w:rPr>
          <w:rFonts w:ascii="Times New Roman" w:hAnsi="Times New Roman" w:cs="Times New Roman"/>
          <w:sz w:val="28"/>
          <w:szCs w:val="28"/>
        </w:rPr>
        <w:t>«</w:t>
      </w:r>
      <w:r w:rsidR="00673242">
        <w:rPr>
          <w:rFonts w:ascii="Times New Roman" w:hAnsi="Times New Roman" w:cs="Times New Roman"/>
          <w:sz w:val="28"/>
          <w:szCs w:val="28"/>
        </w:rPr>
        <w:t xml:space="preserve">Об </w:t>
      </w:r>
      <w:r w:rsidR="00A9683A" w:rsidRPr="00A9683A">
        <w:rPr>
          <w:rFonts w:ascii="Times New Roman" w:hAnsi="Times New Roman" w:cs="Times New Roman"/>
          <w:sz w:val="28"/>
          <w:szCs w:val="28"/>
        </w:rPr>
        <w:t xml:space="preserve">утверждении Порядка ведения реестра молодежных и детских общественных объединений, пользующихся </w:t>
      </w:r>
      <w:r w:rsidR="004F0536">
        <w:rPr>
          <w:rFonts w:ascii="Times New Roman" w:hAnsi="Times New Roman" w:cs="Times New Roman"/>
          <w:sz w:val="28"/>
          <w:szCs w:val="28"/>
        </w:rPr>
        <w:t>государственной поддержкой</w:t>
      </w:r>
      <w:r w:rsidR="00A9683A" w:rsidRPr="00A9683A">
        <w:rPr>
          <w:rFonts w:ascii="Times New Roman" w:hAnsi="Times New Roman" w:cs="Times New Roman"/>
          <w:sz w:val="28"/>
          <w:szCs w:val="28"/>
        </w:rPr>
        <w:t xml:space="preserve"> в Чеченской Республике</w:t>
      </w:r>
      <w:r w:rsidR="00A9683A">
        <w:rPr>
          <w:rFonts w:ascii="Times New Roman" w:hAnsi="Times New Roman" w:cs="Times New Roman"/>
          <w:sz w:val="28"/>
          <w:szCs w:val="28"/>
        </w:rPr>
        <w:t>»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F97" w:rsidRDefault="00EF408F" w:rsidP="00C23BE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дано </w:t>
      </w:r>
      <w:r w:rsidR="00436BB2">
        <w:rPr>
          <w:rFonts w:ascii="Times New Roman" w:hAnsi="Times New Roman" w:cs="Times New Roman"/>
          <w:sz w:val="28"/>
          <w:szCs w:val="28"/>
        </w:rPr>
        <w:t>д</w:t>
      </w:r>
      <w:r w:rsidR="00436BB2" w:rsidRPr="00436BB2">
        <w:rPr>
          <w:rFonts w:ascii="Times New Roman" w:hAnsi="Times New Roman" w:cs="Times New Roman"/>
          <w:sz w:val="28"/>
          <w:szCs w:val="28"/>
        </w:rPr>
        <w:t>иректор</w:t>
      </w:r>
      <w:r w:rsidR="00436BB2">
        <w:rPr>
          <w:rFonts w:ascii="Times New Roman" w:hAnsi="Times New Roman" w:cs="Times New Roman"/>
          <w:sz w:val="28"/>
          <w:szCs w:val="28"/>
        </w:rPr>
        <w:t>ом</w:t>
      </w:r>
      <w:r w:rsidR="00436BB2" w:rsidRPr="00436BB2">
        <w:rPr>
          <w:rFonts w:ascii="Times New Roman" w:hAnsi="Times New Roman" w:cs="Times New Roman"/>
          <w:sz w:val="28"/>
          <w:szCs w:val="28"/>
        </w:rPr>
        <w:t xml:space="preserve"> правового департамента Министерства Чеченской Республики по делам молодежи </w:t>
      </w:r>
      <w:r>
        <w:rPr>
          <w:rFonts w:ascii="Times New Roman" w:hAnsi="Times New Roman" w:cs="Times New Roman"/>
          <w:sz w:val="28"/>
          <w:szCs w:val="28"/>
        </w:rPr>
        <w:t>на проект</w:t>
      </w:r>
      <w:r w:rsidR="00A9683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Чеченской Рес</w:t>
      </w:r>
      <w:r w:rsidR="004F0536">
        <w:rPr>
          <w:rFonts w:ascii="Times New Roman" w:hAnsi="Times New Roman" w:cs="Times New Roman"/>
          <w:sz w:val="28"/>
          <w:szCs w:val="28"/>
        </w:rPr>
        <w:t xml:space="preserve">публики «Об утверждении Порядка </w:t>
      </w:r>
      <w:r w:rsidR="00A9683A">
        <w:rPr>
          <w:rFonts w:ascii="Times New Roman" w:hAnsi="Times New Roman" w:cs="Times New Roman"/>
          <w:sz w:val="28"/>
          <w:szCs w:val="28"/>
        </w:rPr>
        <w:t xml:space="preserve">ведения реестра молодежных и детских общественных объединений, пользующихся </w:t>
      </w:r>
      <w:r w:rsidR="004F0536">
        <w:rPr>
          <w:rFonts w:ascii="Times New Roman" w:hAnsi="Times New Roman" w:cs="Times New Roman"/>
          <w:sz w:val="28"/>
          <w:szCs w:val="28"/>
        </w:rPr>
        <w:t>государственной поддержкой</w:t>
      </w:r>
      <w:r w:rsidR="00A9683A">
        <w:rPr>
          <w:rFonts w:ascii="Times New Roman" w:hAnsi="Times New Roman" w:cs="Times New Roman"/>
          <w:sz w:val="28"/>
          <w:szCs w:val="28"/>
        </w:rPr>
        <w:t xml:space="preserve"> в Чеченской Республике» </w:t>
      </w:r>
      <w:r w:rsidRPr="00EF408F">
        <w:rPr>
          <w:rFonts w:ascii="Times New Roman" w:hAnsi="Times New Roman" w:cs="Times New Roman"/>
          <w:sz w:val="28"/>
          <w:szCs w:val="28"/>
        </w:rPr>
        <w:t>(далее – проект нормативного правового акта).</w:t>
      </w:r>
    </w:p>
    <w:p w:rsidR="00436BB2" w:rsidRDefault="00436BB2" w:rsidP="00C23BE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36BB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4">
        <w:rPr>
          <w:rFonts w:ascii="Times New Roman" w:hAnsi="Times New Roman" w:cs="Times New Roman"/>
          <w:sz w:val="28"/>
          <w:szCs w:val="28"/>
        </w:rPr>
        <w:t>внесен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EA1">
        <w:rPr>
          <w:rFonts w:ascii="Times New Roman" w:hAnsi="Times New Roman" w:cs="Times New Roman"/>
          <w:sz w:val="28"/>
          <w:szCs w:val="28"/>
        </w:rPr>
        <w:t>по взаимодействию с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436BB2">
        <w:rPr>
          <w:rFonts w:ascii="Times New Roman" w:hAnsi="Times New Roman" w:cs="Times New Roman"/>
          <w:sz w:val="28"/>
          <w:szCs w:val="28"/>
        </w:rPr>
        <w:t>Чеченской Республики по делам молодежи</w:t>
      </w:r>
      <w:r w:rsidR="00ED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844">
        <w:rPr>
          <w:rFonts w:ascii="Times New Roman" w:hAnsi="Times New Roman" w:cs="Times New Roman"/>
          <w:sz w:val="28"/>
          <w:szCs w:val="28"/>
        </w:rPr>
        <w:t>Бельтиевым</w:t>
      </w:r>
      <w:proofErr w:type="spellEnd"/>
      <w:r w:rsidR="00ED6844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B2" w:rsidRDefault="00436BB2" w:rsidP="00C23BE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36BB2">
        <w:rPr>
          <w:rFonts w:ascii="Times New Roman" w:hAnsi="Times New Roman" w:cs="Times New Roman"/>
          <w:sz w:val="28"/>
          <w:szCs w:val="28"/>
        </w:rPr>
        <w:t xml:space="preserve">нтикоррупционная экспертиза проекта нормативного правового акта проведена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6BB2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3 Федерального закона от 17 июля 2009 г.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г. № 273-ФЗ «О противодействии коррупции», постановлением Правительства Российской Федерации от 26 февраля 2010 г. № 96 «Об антикоррупционной экспертизе нормативных</w:t>
      </w:r>
      <w:proofErr w:type="gramEnd"/>
      <w:r w:rsidRPr="00436BB2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актов», ст. 9 Закона Чеченской Республики от 21 мая 2009 г. № 36-РЗ «О противодействии коррупции в Чеченской Республике», Указом Главы Чеченской Республики от 29 августа 2011 г. № 194 «О проведении антикоррупционной экспертизы нормативных правовых актов Чеченской Республики и проектов </w:t>
      </w:r>
      <w:proofErr w:type="gramStart"/>
      <w:r w:rsidRPr="00436BB2">
        <w:rPr>
          <w:rFonts w:ascii="Times New Roman" w:hAnsi="Times New Roman" w:cs="Times New Roman"/>
          <w:sz w:val="28"/>
          <w:szCs w:val="28"/>
        </w:rPr>
        <w:t>нормативных правовых актов Чеченской Республики» и Порядком проведения антикоррупционной экспертизы нормативных правовых актов (проектов нормативных правовых актов) Министерства Чеченской Республики по делам молодежи, а также проектов нормативных правовых актов Чеченской Республики, подготавливаемых  Министерством Чеченской Республики по делам молодежи для внесения на рассмотрение Главы Чеченской Республики и Правительства Чеченской Республики, утвержденного приказом Министерства Чеченской Республики по делам молодежи от 0</w:t>
      </w:r>
      <w:r>
        <w:rPr>
          <w:rFonts w:ascii="Times New Roman" w:hAnsi="Times New Roman" w:cs="Times New Roman"/>
          <w:sz w:val="28"/>
          <w:szCs w:val="28"/>
        </w:rPr>
        <w:t>3.02.2014 № 09</w:t>
      </w:r>
      <w:r w:rsidRPr="00436B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D93" w:rsidRPr="006076BF" w:rsidRDefault="00D76F97" w:rsidP="006076B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правового департамента Министерства Чеченской Республики по делам молодежи </w:t>
      </w:r>
      <w:r w:rsidRPr="00D76F97">
        <w:rPr>
          <w:rFonts w:ascii="Times New Roman" w:hAnsi="Times New Roman" w:cs="Times New Roman"/>
          <w:sz w:val="28"/>
          <w:szCs w:val="28"/>
        </w:rPr>
        <w:t>сообщает об отсутствии замечаний и предложений по тексту проект</w:t>
      </w:r>
      <w:r w:rsidR="00436BB2">
        <w:rPr>
          <w:rFonts w:ascii="Times New Roman" w:hAnsi="Times New Roman" w:cs="Times New Roman"/>
          <w:sz w:val="28"/>
          <w:szCs w:val="28"/>
        </w:rPr>
        <w:t>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6BF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436BB2">
        <w:rPr>
          <w:rFonts w:ascii="Times New Roman" w:hAnsi="Times New Roman" w:cs="Times New Roman"/>
          <w:sz w:val="28"/>
          <w:szCs w:val="28"/>
        </w:rPr>
        <w:t xml:space="preserve">В представленном проекте нормативного правового акта </w:t>
      </w:r>
      <w:proofErr w:type="spellStart"/>
      <w:r w:rsidR="00436BB2" w:rsidRPr="00436BB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36BB2" w:rsidRPr="00436BB2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9536C" w:rsidRDefault="00C23BEF" w:rsidP="00D903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23BEF">
        <w:rPr>
          <w:rFonts w:ascii="Times New Roman" w:hAnsi="Times New Roman"/>
          <w:sz w:val="28"/>
          <w:szCs w:val="28"/>
        </w:rPr>
        <w:t>Для проведения независимой антикоррупционной экспертизы Министерством Чеченской Республики по делам молодежи проект нормативного правового акта</w:t>
      </w:r>
      <w:r w:rsidR="006E7D81">
        <w:rPr>
          <w:rFonts w:ascii="Times New Roman" w:hAnsi="Times New Roman"/>
          <w:sz w:val="28"/>
          <w:szCs w:val="28"/>
        </w:rPr>
        <w:t xml:space="preserve"> </w:t>
      </w:r>
      <w:r w:rsidR="004F0536">
        <w:rPr>
          <w:rFonts w:ascii="Times New Roman" w:hAnsi="Times New Roman"/>
          <w:sz w:val="28"/>
          <w:szCs w:val="28"/>
        </w:rPr>
        <w:t>12.</w:t>
      </w:r>
      <w:r w:rsidR="00673242">
        <w:rPr>
          <w:rFonts w:ascii="Times New Roman" w:hAnsi="Times New Roman"/>
          <w:sz w:val="28"/>
          <w:szCs w:val="28"/>
        </w:rPr>
        <w:t>0</w:t>
      </w:r>
      <w:r w:rsidR="004F0536">
        <w:rPr>
          <w:rFonts w:ascii="Times New Roman" w:hAnsi="Times New Roman"/>
          <w:sz w:val="28"/>
          <w:szCs w:val="28"/>
        </w:rPr>
        <w:t>5</w:t>
      </w:r>
      <w:r w:rsidR="00673242">
        <w:rPr>
          <w:rFonts w:ascii="Times New Roman" w:hAnsi="Times New Roman"/>
          <w:sz w:val="28"/>
          <w:szCs w:val="28"/>
        </w:rPr>
        <w:t>.2017</w:t>
      </w:r>
      <w:r w:rsidRPr="00C23BEF">
        <w:rPr>
          <w:rFonts w:ascii="Times New Roman" w:hAnsi="Times New Roman"/>
          <w:sz w:val="28"/>
          <w:szCs w:val="28"/>
        </w:rPr>
        <w:t xml:space="preserve"> размещен </w:t>
      </w:r>
      <w:r w:rsidR="0099536C">
        <w:rPr>
          <w:rFonts w:ascii="Times New Roman" w:hAnsi="Times New Roman"/>
          <w:sz w:val="28"/>
          <w:szCs w:val="28"/>
        </w:rPr>
        <w:t xml:space="preserve">на официальном сайте министерства </w:t>
      </w:r>
      <w:r w:rsidRPr="00C23BEF">
        <w:rPr>
          <w:rFonts w:ascii="Times New Roman" w:hAnsi="Times New Roman"/>
          <w:sz w:val="28"/>
          <w:szCs w:val="28"/>
        </w:rPr>
        <w:t>в подразделе «Независимая антикоррупционная экспертиза» раздела «Противодействие коррупции».</w:t>
      </w:r>
      <w:r w:rsidR="0099536C">
        <w:rPr>
          <w:rFonts w:ascii="Times New Roman" w:hAnsi="Times New Roman"/>
          <w:sz w:val="28"/>
          <w:szCs w:val="28"/>
        </w:rPr>
        <w:t xml:space="preserve"> </w:t>
      </w:r>
      <w:r w:rsidR="0099536C" w:rsidRPr="0099536C">
        <w:rPr>
          <w:rFonts w:ascii="Times New Roman" w:hAnsi="Times New Roman"/>
          <w:sz w:val="28"/>
          <w:szCs w:val="28"/>
        </w:rPr>
        <w:t>Начало приема экспертных заключен</w:t>
      </w:r>
      <w:r w:rsidR="004F0536">
        <w:rPr>
          <w:rFonts w:ascii="Times New Roman" w:hAnsi="Times New Roman"/>
          <w:sz w:val="28"/>
          <w:szCs w:val="28"/>
        </w:rPr>
        <w:t>ий от независимых экспертов – 18</w:t>
      </w:r>
      <w:r w:rsidR="0099536C" w:rsidRPr="0099536C">
        <w:rPr>
          <w:rFonts w:ascii="Times New Roman" w:hAnsi="Times New Roman"/>
          <w:sz w:val="28"/>
          <w:szCs w:val="28"/>
        </w:rPr>
        <w:t>.</w:t>
      </w:r>
      <w:r w:rsidR="00673242">
        <w:rPr>
          <w:rFonts w:ascii="Times New Roman" w:hAnsi="Times New Roman"/>
          <w:sz w:val="28"/>
          <w:szCs w:val="28"/>
        </w:rPr>
        <w:t>0</w:t>
      </w:r>
      <w:r w:rsidR="004F0536">
        <w:rPr>
          <w:rFonts w:ascii="Times New Roman" w:hAnsi="Times New Roman"/>
          <w:sz w:val="28"/>
          <w:szCs w:val="28"/>
        </w:rPr>
        <w:t>5</w:t>
      </w:r>
      <w:r w:rsidR="00673242">
        <w:rPr>
          <w:rFonts w:ascii="Times New Roman" w:hAnsi="Times New Roman"/>
          <w:sz w:val="28"/>
          <w:szCs w:val="28"/>
        </w:rPr>
        <w:t>.2017</w:t>
      </w:r>
      <w:r w:rsidR="0099536C" w:rsidRPr="0099536C">
        <w:rPr>
          <w:rFonts w:ascii="Times New Roman" w:hAnsi="Times New Roman"/>
          <w:sz w:val="28"/>
          <w:szCs w:val="28"/>
        </w:rPr>
        <w:t xml:space="preserve">, </w:t>
      </w:r>
      <w:r w:rsidR="00673242">
        <w:rPr>
          <w:rFonts w:ascii="Times New Roman" w:hAnsi="Times New Roman"/>
          <w:sz w:val="28"/>
          <w:szCs w:val="28"/>
        </w:rPr>
        <w:t>окончание приема – 09.10.2017</w:t>
      </w:r>
      <w:r w:rsidR="0099536C" w:rsidRPr="0099536C">
        <w:rPr>
          <w:rFonts w:ascii="Times New Roman" w:hAnsi="Times New Roman"/>
          <w:sz w:val="28"/>
          <w:szCs w:val="28"/>
        </w:rPr>
        <w:t>.</w:t>
      </w:r>
      <w:r w:rsidR="00D9038E">
        <w:rPr>
          <w:rFonts w:ascii="Times New Roman" w:hAnsi="Times New Roman"/>
          <w:sz w:val="28"/>
          <w:szCs w:val="28"/>
        </w:rPr>
        <w:t xml:space="preserve"> </w:t>
      </w:r>
      <w:r w:rsidR="0099536C" w:rsidRPr="0099536C">
        <w:rPr>
          <w:rFonts w:ascii="Times New Roman" w:hAnsi="Times New Roman"/>
          <w:sz w:val="28"/>
          <w:szCs w:val="28"/>
        </w:rPr>
        <w:t xml:space="preserve">В срок, установленный пунктом </w:t>
      </w:r>
      <w:r w:rsidR="0099536C">
        <w:rPr>
          <w:rFonts w:ascii="Times New Roman" w:hAnsi="Times New Roman"/>
          <w:sz w:val="28"/>
          <w:szCs w:val="28"/>
        </w:rPr>
        <w:t>11</w:t>
      </w:r>
      <w:r w:rsidR="0099536C" w:rsidRPr="0099536C">
        <w:rPr>
          <w:rFonts w:ascii="Times New Roman" w:hAnsi="Times New Roman"/>
          <w:sz w:val="28"/>
          <w:szCs w:val="28"/>
        </w:rPr>
        <w:t xml:space="preserve"> Порядка</w:t>
      </w:r>
      <w:r w:rsidR="0099536C">
        <w:rPr>
          <w:rFonts w:ascii="Times New Roman" w:hAnsi="Times New Roman"/>
          <w:sz w:val="28"/>
          <w:szCs w:val="28"/>
        </w:rPr>
        <w:t xml:space="preserve">, </w:t>
      </w:r>
      <w:r w:rsidR="0099536C" w:rsidRPr="0099536C">
        <w:rPr>
          <w:rFonts w:ascii="Times New Roman" w:hAnsi="Times New Roman"/>
          <w:sz w:val="28"/>
          <w:szCs w:val="28"/>
        </w:rPr>
        <w:t>от независимых экспертов заключения не поступили.</w:t>
      </w:r>
    </w:p>
    <w:p w:rsidR="006076BF" w:rsidRDefault="006076BF" w:rsidP="00D903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Pr="006076BF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признается прошедшим </w:t>
      </w:r>
      <w:r w:rsidRPr="006076BF">
        <w:rPr>
          <w:rFonts w:ascii="Times New Roman" w:hAnsi="Times New Roman"/>
          <w:sz w:val="28"/>
          <w:szCs w:val="28"/>
        </w:rPr>
        <w:t>антикоррупционн</w:t>
      </w:r>
      <w:r>
        <w:rPr>
          <w:rFonts w:ascii="Times New Roman" w:hAnsi="Times New Roman"/>
          <w:sz w:val="28"/>
          <w:szCs w:val="28"/>
        </w:rPr>
        <w:t>ую экспертизу.</w:t>
      </w:r>
    </w:p>
    <w:p w:rsidR="000B11CC" w:rsidRDefault="000B11CC" w:rsidP="00AA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1CC" w:rsidRDefault="000B11CC" w:rsidP="00AA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1CC" w:rsidRPr="00AA1C20" w:rsidRDefault="000B11CC" w:rsidP="00AA1C20">
      <w:pPr>
        <w:pStyle w:val="a4"/>
        <w:ind w:firstLine="709"/>
        <w:jc w:val="both"/>
        <w:rPr>
          <w:rFonts w:ascii="Times New Roman" w:hAnsi="Times New Roman"/>
          <w:b/>
        </w:rPr>
      </w:pPr>
    </w:p>
    <w:p w:rsidR="00B524DE" w:rsidRPr="00916D93" w:rsidRDefault="00B524DE" w:rsidP="00137EA7">
      <w:pPr>
        <w:pStyle w:val="a4"/>
        <w:ind w:firstLine="709"/>
        <w:jc w:val="both"/>
        <w:rPr>
          <w:rFonts w:ascii="Times New Roman" w:hAnsi="Times New Roman"/>
          <w:b/>
        </w:rPr>
      </w:pPr>
    </w:p>
    <w:p w:rsidR="00514BFA" w:rsidRDefault="00514BFA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EA7" w:rsidRDefault="00137EA7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4DE" w:rsidRPr="00B524DE" w:rsidRDefault="00E77547" w:rsidP="00B524D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правового </w:t>
      </w:r>
    </w:p>
    <w:p w:rsidR="00514BFA" w:rsidRPr="008D159F" w:rsidRDefault="00E77547" w:rsidP="00B52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департамента</w:t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1C74D5" w:rsidRPr="00916D93">
        <w:rPr>
          <w:rFonts w:ascii="Times New Roman" w:eastAsia="Times New Roman" w:hAnsi="Times New Roman"/>
          <w:sz w:val="28"/>
          <w:szCs w:val="28"/>
          <w:lang w:eastAsia="ar-SA"/>
        </w:rPr>
        <w:softHyphen/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</w:t>
      </w:r>
      <w:r w:rsidR="001C74D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="004F0536">
        <w:rPr>
          <w:rFonts w:ascii="Times New Roman" w:eastAsia="Times New Roman" w:hAnsi="Times New Roman"/>
          <w:sz w:val="28"/>
          <w:szCs w:val="28"/>
          <w:lang w:eastAsia="ar-SA"/>
        </w:rPr>
        <w:t>Муталиев</w:t>
      </w:r>
      <w:proofErr w:type="spellEnd"/>
      <w:r w:rsidR="004F0536">
        <w:rPr>
          <w:rFonts w:ascii="Times New Roman" w:eastAsia="Times New Roman" w:hAnsi="Times New Roman"/>
          <w:sz w:val="28"/>
          <w:szCs w:val="28"/>
          <w:lang w:eastAsia="ar-SA"/>
        </w:rPr>
        <w:t xml:space="preserve"> Р.Х.</w:t>
      </w:r>
      <w:bookmarkStart w:id="0" w:name="_GoBack"/>
      <w:bookmarkEnd w:id="0"/>
    </w:p>
    <w:sectPr w:rsidR="00514BFA" w:rsidRPr="008D159F" w:rsidSect="00673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59F"/>
    <w:rsid w:val="00016A47"/>
    <w:rsid w:val="00035451"/>
    <w:rsid w:val="000B11CC"/>
    <w:rsid w:val="000C3DDE"/>
    <w:rsid w:val="00137EA7"/>
    <w:rsid w:val="0014797A"/>
    <w:rsid w:val="0018213D"/>
    <w:rsid w:val="001C74D5"/>
    <w:rsid w:val="001C7C33"/>
    <w:rsid w:val="001F504C"/>
    <w:rsid w:val="003359A8"/>
    <w:rsid w:val="00436BB2"/>
    <w:rsid w:val="00446EA1"/>
    <w:rsid w:val="00483A3E"/>
    <w:rsid w:val="004F0536"/>
    <w:rsid w:val="00514BFA"/>
    <w:rsid w:val="00544930"/>
    <w:rsid w:val="00586AD5"/>
    <w:rsid w:val="00587ABD"/>
    <w:rsid w:val="006076BF"/>
    <w:rsid w:val="00673242"/>
    <w:rsid w:val="006B1408"/>
    <w:rsid w:val="006B73B6"/>
    <w:rsid w:val="006E7D81"/>
    <w:rsid w:val="00734498"/>
    <w:rsid w:val="0074173D"/>
    <w:rsid w:val="007A57B6"/>
    <w:rsid w:val="00837484"/>
    <w:rsid w:val="008D159F"/>
    <w:rsid w:val="00916D93"/>
    <w:rsid w:val="009372A8"/>
    <w:rsid w:val="0099536C"/>
    <w:rsid w:val="009B7F43"/>
    <w:rsid w:val="00A9683A"/>
    <w:rsid w:val="00AA1C20"/>
    <w:rsid w:val="00AA33A1"/>
    <w:rsid w:val="00AA44BF"/>
    <w:rsid w:val="00B02409"/>
    <w:rsid w:val="00B524DE"/>
    <w:rsid w:val="00BB0CC1"/>
    <w:rsid w:val="00BF4379"/>
    <w:rsid w:val="00C23BEF"/>
    <w:rsid w:val="00C42FBF"/>
    <w:rsid w:val="00D039EE"/>
    <w:rsid w:val="00D76F97"/>
    <w:rsid w:val="00D9038E"/>
    <w:rsid w:val="00E77547"/>
    <w:rsid w:val="00ED6844"/>
    <w:rsid w:val="00EF408F"/>
    <w:rsid w:val="00F04604"/>
    <w:rsid w:val="00F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BFA"/>
    <w:rPr>
      <w:color w:val="0000FF"/>
      <w:u w:val="single"/>
    </w:rPr>
  </w:style>
  <w:style w:type="paragraph" w:styleId="a4">
    <w:name w:val="No Spacing"/>
    <w:uiPriority w:val="1"/>
    <w:qFormat/>
    <w:rsid w:val="00137EA7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ANikonov</dc:creator>
  <cp:keywords/>
  <dc:description/>
  <cp:lastModifiedBy>Islam</cp:lastModifiedBy>
  <cp:revision>22</cp:revision>
  <cp:lastPrinted>2017-10-10T14:11:00Z</cp:lastPrinted>
  <dcterms:created xsi:type="dcterms:W3CDTF">2015-05-05T11:29:00Z</dcterms:created>
  <dcterms:modified xsi:type="dcterms:W3CDTF">2017-10-11T11:48:00Z</dcterms:modified>
</cp:coreProperties>
</file>